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C91EA1" w:rsidP="00366C99">
      <w:pPr>
        <w:pStyle w:val="Heading5"/>
        <w:bidi w:val="0"/>
        <w:ind w:left="-142"/>
        <w:jc w:val="right"/>
        <w:rPr>
          <w:rFonts w:cs="Simplified Arabic"/>
          <w:sz w:val="22"/>
          <w:szCs w:val="22"/>
          <w:rtl/>
          <w:lang w:eastAsia="en-US"/>
        </w:rPr>
      </w:pPr>
      <w:r>
        <w:rPr>
          <w:rFonts w:cs="Simplified Arabic" w:hint="cs"/>
          <w:sz w:val="22"/>
          <w:szCs w:val="22"/>
          <w:rtl/>
          <w:lang w:eastAsia="en-US"/>
        </w:rPr>
        <w:t>الاطار العام للقوى العاملة في قطاع غزة: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373BE4">
        <w:rPr>
          <w:rFonts w:cs="Simplified Arabic" w:hint="cs"/>
          <w:sz w:val="22"/>
          <w:szCs w:val="22"/>
          <w:rtl/>
          <w:lang w:eastAsia="en-US"/>
        </w:rPr>
        <w:t>201</w:t>
      </w:r>
      <w:r w:rsidR="00383E4B">
        <w:rPr>
          <w:rFonts w:cs="Simplified Arabic" w:hint="cs"/>
          <w:sz w:val="22"/>
          <w:szCs w:val="22"/>
          <w:rtl/>
          <w:lang w:eastAsia="en-US"/>
        </w:rPr>
        <w:t>5</w:t>
      </w:r>
      <w:r w:rsidR="00E07AF5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</w:t>
      </w:r>
      <w:r w:rsidR="00E07AF5">
        <w:rPr>
          <w:rFonts w:cs="Simplified Arabic"/>
          <w:sz w:val="22"/>
          <w:szCs w:val="22"/>
          <w:lang w:eastAsia="en-US"/>
        </w:rPr>
        <w:t xml:space="preserve">              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     </w:t>
      </w:r>
      <w:r w:rsidR="00F6197E">
        <w:rPr>
          <w:rFonts w:cs="Simplified Arabic" w:hint="cs"/>
          <w:sz w:val="22"/>
          <w:szCs w:val="22"/>
          <w:rtl/>
          <w:lang w:eastAsia="en-US"/>
        </w:rPr>
        <w:t xml:space="preserve">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الاطار العام للقوى العاملة في الضفة الغربية: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383E4B">
        <w:rPr>
          <w:rFonts w:cs="Simplified Arabic" w:hint="cs"/>
          <w:sz w:val="22"/>
          <w:szCs w:val="22"/>
          <w:rtl/>
          <w:lang w:eastAsia="en-US"/>
        </w:rPr>
        <w:t>2015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>
        <w:rPr>
          <w:rFonts w:cs="Simplified Arabic"/>
          <w:sz w:val="22"/>
          <w:szCs w:val="22"/>
          <w:lang w:eastAsia="en-US"/>
        </w:rPr>
        <w:t xml:space="preserve">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الاطار العام للقوى العاملة في </w:t>
      </w:r>
      <w:r w:rsidR="00F6197E">
        <w:rPr>
          <w:rFonts w:cs="Simplified Arabic" w:hint="cs"/>
          <w:sz w:val="22"/>
          <w:szCs w:val="22"/>
          <w:rtl/>
          <w:lang w:eastAsia="en-US"/>
        </w:rPr>
        <w:t>فلسطين</w:t>
      </w:r>
      <w:r>
        <w:rPr>
          <w:rFonts w:cs="Simplified Arabic" w:hint="cs"/>
          <w:sz w:val="22"/>
          <w:szCs w:val="22"/>
          <w:rtl/>
          <w:lang w:eastAsia="en-US"/>
        </w:rPr>
        <w:t>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383E4B">
        <w:rPr>
          <w:rFonts w:cs="Simplified Arabic" w:hint="cs"/>
          <w:sz w:val="22"/>
          <w:szCs w:val="22"/>
          <w:rtl/>
          <w:lang w:eastAsia="en-US"/>
        </w:rPr>
        <w:t>2015</w:t>
      </w:r>
      <w:r w:rsidR="009F1969" w:rsidRPr="006D4A19">
        <w:rPr>
          <w:rFonts w:cs="Simplified Arabic"/>
          <w:sz w:val="22"/>
          <w:szCs w:val="22"/>
          <w:lang w:eastAsia="en-US"/>
        </w:rPr>
        <w:t xml:space="preserve">   </w:t>
      </w:r>
    </w:p>
    <w:p w:rsidR="000B279F" w:rsidRDefault="000B279F" w:rsidP="000B279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</w:t>
      </w:r>
      <w:r w:rsidR="00800807">
        <w:rPr>
          <w:rFonts w:hint="cs"/>
          <w:b/>
          <w:bCs/>
          <w:sz w:val="18"/>
          <w:szCs w:val="18"/>
          <w:rtl/>
        </w:rPr>
        <w:t>(العدد ب</w:t>
      </w:r>
      <w:r w:rsidR="0094643D">
        <w:rPr>
          <w:rFonts w:hint="cs"/>
          <w:b/>
          <w:bCs/>
          <w:sz w:val="18"/>
          <w:szCs w:val="18"/>
          <w:rtl/>
        </w:rPr>
        <w:t>الالف</w:t>
      </w:r>
      <w:r w:rsidR="00800807">
        <w:rPr>
          <w:rFonts w:hint="cs"/>
          <w:b/>
          <w:bCs/>
          <w:sz w:val="18"/>
          <w:szCs w:val="18"/>
          <w:rtl/>
        </w:rPr>
        <w:t xml:space="preserve">) 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>(العدد بالالف)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 xml:space="preserve"> (العدد بالالف) </w:t>
      </w:r>
    </w:p>
    <w:p w:rsidR="006E67A9" w:rsidRDefault="008B0222" w:rsidP="000B279F">
      <w:pPr>
        <w:jc w:val="both"/>
      </w:pPr>
      <w:r w:rsidRPr="008B0222"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476pt;margin-top:491.6pt;width:316.8pt;height:29.15pt;z-index:251759616" strokecolor="white [3212]">
            <v:textbox>
              <w:txbxContent>
                <w:p w:rsidR="00383E4B" w:rsidRDefault="00383E4B" w:rsidP="00657CC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*</w:t>
                  </w:r>
                  <w:r w:rsidRPr="00657CCA">
                    <w:rPr>
                      <w:rFonts w:hint="cs"/>
                      <w:color w:val="FFFFFF" w:themeColor="background1"/>
                      <w:rtl/>
                    </w:rPr>
                    <w:t>.</w:t>
                  </w:r>
                  <w:r>
                    <w:rPr>
                      <w:rFonts w:hint="cs"/>
                      <w:rtl/>
                    </w:rPr>
                    <w:t>تم احتساب النسبة من الأفراد داخل القوى العاملة .</w:t>
                  </w:r>
                </w:p>
              </w:txbxContent>
            </v:textbox>
            <w10:wrap anchorx="page"/>
          </v:shape>
        </w:pict>
      </w:r>
      <w:r w:rsidRPr="008B0222">
        <w:rPr>
          <w:lang w:eastAsia="en-US"/>
        </w:rPr>
        <w:pict>
          <v:rect id="_x0000_s1115" style="position:absolute;left:0;text-align:left;margin-left:181.85pt;margin-top:350.15pt;width:54.2pt;height:128.9pt;z-index:251745280">
            <v:textbox style="mso-next-textbox:#_x0000_s1115">
              <w:txbxContent>
                <w:p w:rsidR="00383E4B" w:rsidRPr="00AF0F43" w:rsidRDefault="00383E4B" w:rsidP="00383E4B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263</w:t>
                  </w:r>
                </w:p>
                <w:p w:rsidR="00383E4B" w:rsidRPr="00837571" w:rsidRDefault="00383E4B" w:rsidP="00383E4B">
                  <w:pPr>
                    <w:spacing w:line="360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55.9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116" style="position:absolute;left:0;text-align:left;margin-left:114.55pt;margin-top:350.95pt;width:49.5pt;height:128.1pt;z-index:251746304">
            <v:textbox style="mso-next-textbox:#_x0000_s1116">
              <w:txbxContent>
                <w:p w:rsidR="00383E4B" w:rsidRPr="00383E4B" w:rsidRDefault="00383E4B" w:rsidP="00383E4B">
                  <w:pPr>
                    <w:pStyle w:val="Heading9"/>
                    <w:jc w:val="center"/>
                    <w:rPr>
                      <w:rFonts w:ascii="Simplified Arabic" w:hAnsi="Simplified Arabic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383E4B">
                    <w:rPr>
                      <w:rFonts w:ascii="Simplified Arabic" w:hAnsi="Simplified Arabic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عمالة </w:t>
                  </w:r>
                  <w:r w:rsidRPr="00383E4B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ناقصة متصلة بالوقت</w:t>
                  </w:r>
                  <w:r w:rsidRPr="00383E4B">
                    <w:rPr>
                      <w:rFonts w:ascii="Simplified Arabic" w:hAnsi="Simplified Arabic" w:cs="Simplified Arabic"/>
                      <w:b/>
                      <w:bCs/>
                      <w:i w:val="0"/>
                      <w:iCs w:val="0"/>
                      <w:color w:val="auto"/>
                    </w:rPr>
                    <w:t xml:space="preserve"> </w:t>
                  </w:r>
                </w:p>
                <w:p w:rsidR="00383E4B" w:rsidRPr="00383E4B" w:rsidRDefault="00383E4B" w:rsidP="009E0A25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6"/>
                      <w:szCs w:val="6"/>
                      <w:rtl/>
                    </w:rPr>
                  </w:pPr>
                  <w:r w:rsidRPr="00383E4B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6"/>
                      <w:szCs w:val="6"/>
                      <w:rtl/>
                    </w:rPr>
                    <w:t xml:space="preserve"> </w:t>
                  </w:r>
                </w:p>
                <w:p w:rsidR="00383E4B" w:rsidRPr="00676561" w:rsidRDefault="004C32E1" w:rsidP="00800807">
                  <w:pPr>
                    <w:bidi w:val="0"/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  <w:t>15</w:t>
                  </w:r>
                </w:p>
                <w:p w:rsidR="00383E4B" w:rsidRPr="00837571" w:rsidRDefault="00383E4B" w:rsidP="004C32E1">
                  <w:pPr>
                    <w:jc w:val="center"/>
                    <w:rPr>
                      <w:sz w:val="20"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4C32E1">
                    <w:rPr>
                      <w:b/>
                      <w:bCs/>
                      <w:sz w:val="20"/>
                    </w:rPr>
                    <w:t>3.1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94" style="position:absolute;left:0;text-align:left;margin-left:464.1pt;margin-top:350.95pt;width:56.95pt;height:123.9pt;z-index:251723776">
            <v:textbox style="mso-next-textbox:#_x0000_s1094">
              <w:txbxContent>
                <w:p w:rsidR="00383E4B" w:rsidRPr="00AF0F43" w:rsidRDefault="00383E4B" w:rsidP="00383E4B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عمالة </w:t>
                  </w: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تامة     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662</w:t>
                  </w:r>
                </w:p>
                <w:p w:rsidR="00383E4B" w:rsidRPr="00AF0F43" w:rsidRDefault="00383E4B" w:rsidP="00383E4B">
                  <w:pPr>
                    <w:spacing w:line="360" w:lineRule="auto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79.9</w:t>
                  </w: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383E4B" w:rsidRPr="00AF0F43" w:rsidRDefault="00383E4B" w:rsidP="00837571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95" style="position:absolute;left:0;text-align:left;margin-left:396.55pt;margin-top:350.95pt;width:49.5pt;height:128.1pt;z-index:251724800">
            <v:textbox style="mso-next-textbox:#_x0000_s1095">
              <w:txbxContent>
                <w:p w:rsidR="00383E4B" w:rsidRPr="00383E4B" w:rsidRDefault="00383E4B" w:rsidP="00383E4B">
                  <w:pPr>
                    <w:pStyle w:val="Heading9"/>
                    <w:jc w:val="center"/>
                    <w:rPr>
                      <w:rFonts w:ascii="Simplified Arabic" w:hAnsi="Simplified Arabic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383E4B">
                    <w:rPr>
                      <w:rFonts w:ascii="Simplified Arabic" w:hAnsi="Simplified Arabic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عمالة </w:t>
                  </w:r>
                  <w:r w:rsidRPr="00383E4B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ناقصة متصلة بالوقت</w:t>
                  </w:r>
                  <w:r w:rsidRPr="00383E4B">
                    <w:rPr>
                      <w:rFonts w:ascii="Simplified Arabic" w:hAnsi="Simplified Arabic" w:cs="Simplified Arabic"/>
                      <w:b/>
                      <w:bCs/>
                      <w:i w:val="0"/>
                      <w:iCs w:val="0"/>
                      <w:color w:val="auto"/>
                    </w:rPr>
                    <w:t xml:space="preserve"> </w:t>
                  </w:r>
                </w:p>
                <w:p w:rsidR="00383E4B" w:rsidRPr="00AF0F43" w:rsidRDefault="00383E4B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23</w:t>
                  </w:r>
                </w:p>
                <w:p w:rsidR="00383E4B" w:rsidRPr="00837571" w:rsidRDefault="00383E4B" w:rsidP="00383E4B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2.8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62" style="position:absolute;left:0;text-align:left;margin-left:746.1pt;margin-top:355.4pt;width:54.7pt;height:112.9pt;z-index:251691008">
            <v:textbox style="mso-next-textbox:#_x0000_s1062">
              <w:txbxContent>
                <w:p w:rsidR="00383E4B" w:rsidRDefault="00383E4B" w:rsidP="00A658F6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</w:p>
                <w:p w:rsidR="00383E4B" w:rsidRPr="00AF0F43" w:rsidRDefault="00383E4B" w:rsidP="003E2A1B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925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71.2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383E4B" w:rsidRPr="00D21ED8" w:rsidRDefault="00383E4B" w:rsidP="00360988">
                  <w:pPr>
                    <w:rPr>
                      <w:rFonts w:asciiTheme="majorBidi" w:hAnsiTheme="majorBidi"/>
                      <w:sz w:val="20"/>
                    </w:rPr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61" style="position:absolute;left:0;text-align:left;margin-left:678.45pt;margin-top:355.4pt;width:49.5pt;height:119.45pt;z-index:251689984">
            <v:textbox style="mso-next-textbox:#_x0000_s1061">
              <w:txbxContent>
                <w:p w:rsidR="00383E4B" w:rsidRPr="00D21ED8" w:rsidRDefault="00383E4B" w:rsidP="00383E4B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عمالة 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ناقصة متصلة بالوقت</w:t>
                  </w:r>
                </w:p>
                <w:p w:rsidR="00383E4B" w:rsidRPr="00A658F6" w:rsidRDefault="00383E4B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38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2.9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46" style="position:absolute;left:0;text-align:left;margin-left:746.1pt;margin-top:249.75pt;width:54.7pt;height:71.95pt;z-index:251675648">
            <v:textbox style="mso-next-textbox:#_x0000_s1046">
              <w:txbxContent>
                <w:p w:rsidR="00383E4B" w:rsidRPr="00D21ED8" w:rsidRDefault="00383E4B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383E4B" w:rsidRPr="00C67155" w:rsidRDefault="00383E4B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963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74.1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036A3B" w:rsidRDefault="00383E4B" w:rsidP="009F1969">
                  <w:pPr>
                    <w:rPr>
                      <w:i/>
                      <w:iCs/>
                      <w:sz w:val="20"/>
                    </w:rPr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776.05pt;margin-top:321.7pt;width:.05pt;height:33.7pt;z-index:251686912" o:connectortype="straight">
            <w10:wrap anchorx="page"/>
          </v:shape>
        </w:pict>
      </w:r>
      <w:r w:rsidRPr="008B0222">
        <w:rPr>
          <w:lang w:eastAsia="en-US"/>
        </w:rPr>
        <w:pict>
          <v:shape id="_x0000_s1034" type="#_x0000_t32" style="position:absolute;left:0;text-align:left;margin-left:751.3pt;margin-top:146.65pt;width:.05pt;height:30.35pt;z-index:251665408" o:connectortype="straight">
            <w10:wrap anchorx="page"/>
          </v:shape>
        </w:pict>
      </w:r>
      <w:r w:rsidRPr="008B0222">
        <w:rPr>
          <w:lang w:eastAsia="en-US"/>
        </w:rPr>
        <w:pict>
          <v:rect id="_x0000_s1056" style="position:absolute;left:0;text-align:left;margin-left:557.2pt;margin-top:421.45pt;width:89.85pt;height:53.4pt;z-index:251685888">
            <v:textbox style="mso-next-textbox:#_x0000_s1056">
              <w:txbxContent>
                <w:p w:rsidR="00383E4B" w:rsidRPr="00D21ED8" w:rsidRDefault="00383E4B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383E4B" w:rsidRDefault="00383E4B" w:rsidP="00487DC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127</w:t>
                  </w:r>
                </w:p>
                <w:p w:rsidR="00383E4B" w:rsidRPr="00895EB4" w:rsidRDefault="00383E4B" w:rsidP="00383E4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8.3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80" style="position:absolute;left:0;text-align:left;margin-left:275.05pt;margin-top:421.45pt;width:86.25pt;height:57.6pt;z-index:251709440">
            <v:textbox style="mso-next-textbox:#_x0000_s1080">
              <w:txbxContent>
                <w:p w:rsidR="00383E4B" w:rsidRPr="00D21ED8" w:rsidRDefault="00383E4B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383E4B" w:rsidRDefault="00383E4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104</w:t>
                  </w:r>
                </w:p>
                <w:p w:rsidR="00383E4B" w:rsidRPr="00837571" w:rsidRDefault="00383E4B" w:rsidP="00383E4B">
                  <w:pPr>
                    <w:jc w:val="center"/>
                    <w:rPr>
                      <w:rFonts w:asciiTheme="majorBidi" w:hAnsiTheme="majorBidi"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10.8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124" style="position:absolute;left:0;text-align:left;margin-left:-5.45pt;margin-top:425.2pt;width:87pt;height:53.85pt;z-index:251754496">
            <v:textbox style="mso-next-textbox:#_x0000_s1124">
              <w:txbxContent>
                <w:p w:rsidR="00383E4B" w:rsidRPr="00D21ED8" w:rsidRDefault="00383E4B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383E4B" w:rsidRDefault="004C32E1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23</w:t>
                  </w:r>
                </w:p>
                <w:p w:rsidR="00383E4B" w:rsidRDefault="00383E4B" w:rsidP="004C32E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(%3.</w:t>
                  </w:r>
                  <w:r w:rsidR="004C32E1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122" style="position:absolute;left:0;text-align:left;margin-left:-5.45pt;margin-top:292.45pt;width:87pt;height:52.6pt;z-index:251752448">
            <v:textbox style="mso-next-textbox:#_x0000_s1122">
              <w:txbxContent>
                <w:p w:rsidR="00383E4B" w:rsidRPr="00D21ED8" w:rsidRDefault="00383E4B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</w:t>
                  </w:r>
                </w:p>
                <w:p w:rsidR="00383E4B" w:rsidRDefault="004C32E1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206</w:t>
                  </w:r>
                </w:p>
                <w:p w:rsidR="00383E4B" w:rsidRDefault="00383E4B" w:rsidP="004C32E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4C32E1">
                    <w:rPr>
                      <w:b/>
                      <w:bCs/>
                      <w:sz w:val="18"/>
                      <w:szCs w:val="18"/>
                    </w:rPr>
                    <w:t>36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383E4B" w:rsidRPr="009F1969" w:rsidRDefault="00383E4B" w:rsidP="00E07AF5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121" style="position:absolute;left:0;text-align:left;margin-left:-5.45pt;margin-top:227.25pt;width:87pt;height:50.85pt;z-index:251751424">
            <v:textbox style="mso-next-textbox:#_x0000_s1121">
              <w:txbxContent>
                <w:p w:rsidR="00383E4B" w:rsidRPr="00D21ED8" w:rsidRDefault="00383E4B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383E4B" w:rsidRDefault="004C32E1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269</w:t>
                  </w:r>
                </w:p>
                <w:p w:rsidR="00383E4B" w:rsidRPr="00837571" w:rsidRDefault="00383E4B" w:rsidP="004C32E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4C32E1">
                    <w:rPr>
                      <w:b/>
                      <w:bCs/>
                      <w:sz w:val="18"/>
                      <w:szCs w:val="18"/>
                    </w:rPr>
                    <w:t>47.5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383E4B" w:rsidRPr="009F1969" w:rsidRDefault="00383E4B" w:rsidP="00E07AF5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77" style="position:absolute;left:0;text-align:left;margin-left:275.05pt;margin-top:231pt;width:86.25pt;height:54pt;z-index:251706368">
            <v:textbox style="mso-next-textbox:#_x0000_s1077">
              <w:txbxContent>
                <w:p w:rsidR="00383E4B" w:rsidRPr="00D21ED8" w:rsidRDefault="00383E4B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383E4B" w:rsidRDefault="00383E4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440</w:t>
                  </w:r>
                </w:p>
                <w:p w:rsidR="00383E4B" w:rsidRDefault="00383E4B" w:rsidP="00383E4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(%45.3)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78" style="position:absolute;left:0;text-align:left;margin-left:275.05pt;margin-top:294.2pt;width:85.2pt;height:57.45pt;z-index:251707392">
            <v:textbox style="mso-next-textbox:#_x0000_s1078">
              <w:txbxContent>
                <w:p w:rsidR="00383E4B" w:rsidRPr="00D21ED8" w:rsidRDefault="00383E4B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</w:t>
                  </w:r>
                </w:p>
                <w:p w:rsidR="00383E4B" w:rsidRDefault="00383E4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296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30.5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50" style="position:absolute;left:0;text-align:left;margin-left:557.2pt;margin-top:236.25pt;width:88.8pt;height:48.4pt;z-index:251679744">
            <v:textbox style="mso-next-textbox:#_x0000_s1050">
              <w:txbxContent>
                <w:p w:rsidR="00383E4B" w:rsidRPr="00D21ED8" w:rsidRDefault="00383E4B" w:rsidP="009F196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383E4B" w:rsidRDefault="00383E4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709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(%46.1)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51" style="position:absolute;left:0;text-align:left;margin-left:557.2pt;margin-top:292.45pt;width:89.85pt;height:57.7pt;z-index:251680768">
            <v:textbox style="mso-next-textbox:#_x0000_s1051">
              <w:txbxContent>
                <w:p w:rsidR="00383E4B" w:rsidRPr="00D21ED8" w:rsidRDefault="00383E4B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</w:t>
                  </w:r>
                </w:p>
                <w:p w:rsidR="00383E4B" w:rsidRDefault="00383E4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502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32.6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383E4B" w:rsidRPr="00D21ED8" w:rsidRDefault="00383E4B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104" style="position:absolute;left:0;text-align:left;margin-left:143.05pt;margin-top:156.75pt;width:60pt;height:70.5pt;z-index:251734016">
            <v:textbox style="mso-next-textbox:#_x0000_s1104">
              <w:txbxContent>
                <w:p w:rsidR="00383E4B" w:rsidRDefault="00383E4B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داخل القوى العاملة</w:t>
                  </w:r>
                  <w:r w:rsidRPr="00837571">
                    <w:rPr>
                      <w:b/>
                      <w:bCs/>
                      <w:sz w:val="20"/>
                    </w:rPr>
                    <w:t xml:space="preserve"> </w:t>
                  </w:r>
                </w:p>
                <w:p w:rsidR="00383E4B" w:rsidRDefault="00383E4B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471</w:t>
                  </w:r>
                </w:p>
                <w:p w:rsidR="00383E4B" w:rsidRPr="00837571" w:rsidRDefault="00383E4B" w:rsidP="00383E4B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20"/>
                    </w:rPr>
                    <w:t>45.3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9F1969" w:rsidRDefault="00383E4B" w:rsidP="00E07AF5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110" style="position:absolute;left:0;text-align:left;margin-left:114.55pt;margin-top:244.5pt;width:49.5pt;height:77.2pt;z-index:251740160">
            <v:textbox style="mso-next-textbox:#_x0000_s1110">
              <w:txbxContent>
                <w:p w:rsidR="00383E4B" w:rsidRPr="00837571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383E4B" w:rsidRPr="00837571" w:rsidRDefault="00383E4B" w:rsidP="00657CC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193</w:t>
                  </w:r>
                </w:p>
                <w:p w:rsidR="00383E4B" w:rsidRDefault="00383E4B" w:rsidP="00383E4B">
                  <w:pPr>
                    <w:spacing w:line="276" w:lineRule="auto"/>
                    <w:jc w:val="center"/>
                    <w:rPr>
                      <w:b/>
                      <w:bCs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41.0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9F1969" w:rsidRDefault="00383E4B" w:rsidP="00E07AF5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109" style="position:absolute;left:0;text-align:left;margin-left:172.35pt;margin-top:245.25pt;width:59pt;height:76.45pt;z-index:251739136">
            <v:textbox style="mso-next-textbox:#_x0000_s1109">
              <w:txbxContent>
                <w:p w:rsidR="00383E4B" w:rsidRPr="00AF0F43" w:rsidRDefault="00383E4B" w:rsidP="00657CCA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عاملون</w:t>
                  </w:r>
                </w:p>
                <w:p w:rsidR="00383E4B" w:rsidRPr="00AF0F43" w:rsidRDefault="00383E4B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278</w:t>
                  </w:r>
                </w:p>
                <w:p w:rsidR="00383E4B" w:rsidRDefault="00383E4B" w:rsidP="00383E4B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59.0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9F1969" w:rsidRDefault="00383E4B" w:rsidP="00E07AF5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118" style="position:absolute;left:0;text-align:left;margin-left:9.1pt;margin-top:156pt;width:72.45pt;height:67.5pt;z-index:251748352">
            <v:textbox style="mso-next-textbox:#_x0000_s1118">
              <w:txbxContent>
                <w:p w:rsidR="00383E4B" w:rsidRPr="00837571" w:rsidRDefault="00383E4B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القوى العااملة</w:t>
                  </w:r>
                </w:p>
                <w:p w:rsidR="00383E4B" w:rsidRDefault="00383E4B" w:rsidP="00A12BC8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567</w:t>
                  </w:r>
                </w:p>
                <w:p w:rsidR="00383E4B" w:rsidRPr="00837571" w:rsidRDefault="00383E4B" w:rsidP="00383E4B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20"/>
                    </w:rPr>
                    <w:t>54.7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9F1969" w:rsidRDefault="00383E4B" w:rsidP="00E07AF5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103" type="#_x0000_t32" style="position:absolute;left:0;text-align:left;margin-left:176.6pt;margin-top:146.65pt;width:.05pt;height:22.85pt;z-index:251732992" o:connectortype="straight">
            <w10:wrap anchorx="page"/>
          </v:shape>
        </w:pict>
      </w:r>
      <w:r w:rsidRPr="008B0222">
        <w:rPr>
          <w:lang w:eastAsia="en-US"/>
        </w:rPr>
        <w:pict>
          <v:shape id="_x0000_s1070" type="#_x0000_t32" style="position:absolute;left:0;text-align:left;margin-left:464.1pt;margin-top:146.65pt;width:0;height:22.85pt;z-index:251699200" o:connectortype="straight">
            <w10:wrap anchorx="page"/>
          </v:shape>
        </w:pict>
      </w:r>
      <w:r w:rsidRPr="008B0222">
        <w:rPr>
          <w:lang w:eastAsia="en-US"/>
        </w:rPr>
        <w:pict>
          <v:rect id="_x0000_s1099" style="position:absolute;left:0;text-align:left;margin-left:129.2pt;margin-top:81.75pt;width:91.2pt;height:64.9pt;z-index:251728896">
            <v:textbox style="mso-next-textbox:#_x0000_s1099">
              <w:txbxContent>
                <w:p w:rsidR="00383E4B" w:rsidRPr="00837571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383E4B" w:rsidRPr="00837571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383E4B" w:rsidRPr="00837571" w:rsidRDefault="00383E4B" w:rsidP="00383E4B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1,038</w:t>
                  </w:r>
                </w:p>
                <w:p w:rsidR="00383E4B" w:rsidRPr="003C6B90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3C6B90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57.0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107" type="#_x0000_t32" style="position:absolute;left:0;text-align:left;margin-left:172.3pt;margin-top:223.5pt;width:.05pt;height:8.25pt;z-index:251737088" o:connectortype="straight">
            <w10:wrap anchorx="page"/>
          </v:shape>
        </w:pict>
      </w:r>
      <w:r w:rsidRPr="008B0222">
        <w:rPr>
          <w:lang w:eastAsia="en-US"/>
        </w:rPr>
        <w:pict>
          <v:rect id="_x0000_s1090" style="position:absolute;left:0;text-align:left;margin-left:396.55pt;margin-top:240.45pt;width:54.1pt;height:77.15pt;z-index:251719680">
            <v:textbox style="mso-next-textbox:#_x0000_s1090">
              <w:txbxContent>
                <w:p w:rsidR="00383E4B" w:rsidRPr="00D21ED8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383E4B" w:rsidRDefault="00383E4B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143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20"/>
                    </w:rPr>
                    <w:t>17.3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9F1969" w:rsidRDefault="00383E4B" w:rsidP="00302D28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89" style="position:absolute;left:0;text-align:left;margin-left:471.55pt;margin-top:240.45pt;width:49.5pt;height:77.15pt;z-index:251718656">
            <v:textbox style="mso-next-textbox:#_x0000_s1089">
              <w:txbxContent>
                <w:p w:rsidR="00383E4B" w:rsidRPr="00AF0F43" w:rsidRDefault="00383E4B" w:rsidP="001369DA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عاملون</w:t>
                  </w:r>
                </w:p>
                <w:p w:rsidR="00383E4B" w:rsidRDefault="00383E4B" w:rsidP="00FF2FEC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685</w:t>
                  </w:r>
                </w:p>
                <w:p w:rsidR="00383E4B" w:rsidRPr="00D21ED8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(%82.7)</w:t>
                  </w:r>
                </w:p>
                <w:p w:rsidR="00383E4B" w:rsidRPr="009F1969" w:rsidRDefault="00383E4B" w:rsidP="00302D28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091" type="#_x0000_t32" style="position:absolute;left:0;text-align:left;margin-left:494.8pt;margin-top:317.6pt;width:.05pt;height:32.55pt;z-index:251720704" o:connectortype="straight">
            <w10:wrap anchorx="page"/>
          </v:shape>
        </w:pict>
      </w:r>
      <w:r w:rsidRPr="008B0222">
        <w:rPr>
          <w:lang w:eastAsia="en-US"/>
        </w:rPr>
        <w:pict>
          <v:rect id="_x0000_s1069" style="position:absolute;left:0;text-align:left;margin-left:284.8pt;margin-top:77.65pt;width:94.5pt;height:64.1pt;z-index:251698176">
            <v:textbox style="mso-next-textbox:#_x0000_s1069">
              <w:txbxContent>
                <w:p w:rsidR="00383E4B" w:rsidRPr="00D21ED8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383E4B" w:rsidRPr="00D21ED8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1,064</w:t>
                  </w:r>
                </w:p>
                <w:p w:rsidR="00383E4B" w:rsidRPr="00E41EC1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37.2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383E4B" w:rsidRDefault="00383E4B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383E4B" w:rsidRDefault="00383E4B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66" style="position:absolute;left:0;text-align:left;margin-left:420.1pt;margin-top:81.75pt;width:91.2pt;height:64.9pt;z-index:251695104">
            <v:textbox style="mso-next-textbox:#_x0000_s1066">
              <w:txbxContent>
                <w:p w:rsidR="00383E4B" w:rsidRPr="00D21ED8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383E4B" w:rsidRPr="00D21ED8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1,798</w:t>
                  </w:r>
                </w:p>
                <w:p w:rsidR="00383E4B" w:rsidRPr="00E41EC1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62.8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383E4B" w:rsidRDefault="00383E4B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45" style="position:absolute;left:0;text-align:left;margin-left:678.45pt;margin-top:249.75pt;width:53.35pt;height:71.95pt;z-index:251674624">
            <v:textbox style="mso-next-textbox:#_x0000_s1045">
              <w:txbxContent>
                <w:p w:rsidR="00383E4B" w:rsidRPr="00D21ED8" w:rsidRDefault="00383E4B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383E4B" w:rsidRDefault="00383E4B" w:rsidP="00800807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336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25.9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D21ED8" w:rsidRDefault="00383E4B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33" style="position:absolute;left:0;text-align:left;margin-left:562.6pt;margin-top:81.75pt;width:84.45pt;height:64.9pt;z-index:251664384">
            <v:textbox style="mso-next-textbox:#_x0000_s1033">
              <w:txbxContent>
                <w:p w:rsidR="00383E4B" w:rsidRPr="00837571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383E4B" w:rsidRPr="00837571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383E4B" w:rsidRPr="00C67155" w:rsidRDefault="00383E4B" w:rsidP="00383E4B">
                  <w:pPr>
                    <w:bidi w:val="0"/>
                    <w:spacing w:line="276" w:lineRule="auto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C67155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846</w:t>
                  </w:r>
                </w:p>
                <w:p w:rsidR="00383E4B" w:rsidRPr="00AD59F9" w:rsidRDefault="00383E4B" w:rsidP="00383E4B">
                  <w:pPr>
                    <w:bidi w:val="0"/>
                    <w:spacing w:line="276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AD59F9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39.4</w:t>
                  </w:r>
                  <w:r w:rsidRPr="00AD59F9">
                    <w:rPr>
                      <w:b/>
                      <w:bCs/>
                      <w:sz w:val="20"/>
                    </w:rPr>
                    <w:t>)</w:t>
                  </w:r>
                </w:p>
                <w:p w:rsidR="00383E4B" w:rsidRDefault="00383E4B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32" style="position:absolute;left:0;text-align:left;margin-left:713.35pt;margin-top:81.75pt;width:91.2pt;height:64.9pt;z-index:251663360">
            <v:textbox style="mso-next-textbox:#_x0000_s1032">
              <w:txbxContent>
                <w:p w:rsidR="00383E4B" w:rsidRPr="00D21ED8" w:rsidRDefault="00383E4B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383E4B" w:rsidRPr="00D21ED8" w:rsidRDefault="00383E4B" w:rsidP="00ED52B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15 سنة فأكثر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)</w:t>
                  </w:r>
                </w:p>
                <w:p w:rsidR="00383E4B" w:rsidRDefault="00383E4B" w:rsidP="00383E4B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836</w:t>
                  </w:r>
                </w:p>
                <w:p w:rsidR="00383E4B" w:rsidRPr="00C67155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 (</w:t>
                  </w:r>
                  <w:r w:rsidRPr="00C67155">
                    <w:rPr>
                      <w:b/>
                      <w:bCs/>
                      <w:sz w:val="20"/>
                    </w:rPr>
                    <w:t>%</w:t>
                  </w:r>
                  <w:r>
                    <w:rPr>
                      <w:b/>
                      <w:bCs/>
                      <w:sz w:val="20"/>
                    </w:rPr>
                    <w:t>60.6)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043" type="#_x0000_t32" style="position:absolute;left:0;text-align:left;margin-left:746.05pt;margin-top:231pt;width:.05pt;height:5.25pt;z-index:251672576" o:connectortype="straight">
            <w10:wrap anchorx="page"/>
          </v:shape>
        </w:pict>
      </w:r>
      <w:r w:rsidRPr="008B0222">
        <w:rPr>
          <w:lang w:eastAsia="en-US"/>
        </w:rPr>
        <w:pict>
          <v:rect id="_x0000_s1038" style="position:absolute;left:0;text-align:left;margin-left:722.5pt;margin-top:165pt;width:60pt;height:66pt;z-index:251667456">
            <v:textbox style="mso-next-textbox:#_x0000_s1038">
              <w:txbxContent>
                <w:p w:rsidR="00383E4B" w:rsidRPr="00D21ED8" w:rsidRDefault="00383E4B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1,299</w:t>
                  </w:r>
                </w:p>
                <w:p w:rsidR="00383E4B" w:rsidRPr="00D21ED8" w:rsidRDefault="00383E4B" w:rsidP="00E6354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45.8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D21ED8" w:rsidRDefault="00383E4B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055" type="#_x0000_t32" style="position:absolute;left:0;text-align:left;margin-left:646.75pt;margin-top:452.2pt;width:12.3pt;height:0;z-index:251684864" o:connectortype="straight">
            <w10:wrap anchorx="page"/>
          </v:shape>
        </w:pict>
      </w:r>
      <w:r w:rsidRPr="008B0222">
        <w:rPr>
          <w:lang w:eastAsia="en-US"/>
        </w:rPr>
        <w:pict>
          <v:rect id="_x0000_s1052" style="position:absolute;left:0;text-align:left;margin-left:557.2pt;margin-top:359.25pt;width:88.8pt;height:50.2pt;z-index:251681792">
            <v:textbox style="mso-next-textbox:#_x0000_s1052">
              <w:txbxContent>
                <w:p w:rsidR="00383E4B" w:rsidRPr="00D21ED8" w:rsidRDefault="00383E4B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 /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383E4B" w:rsidRDefault="00383E4B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199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13.0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383E4B" w:rsidRPr="009F1969" w:rsidRDefault="00383E4B" w:rsidP="009F1969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042" type="#_x0000_t32" style="position:absolute;left:0;text-align:left;margin-left:659.35pt;margin-top:227.25pt;width:0;height:224.95pt;z-index:251671552" o:connectortype="straight">
            <w10:wrap anchorx="page"/>
          </v:shape>
        </w:pict>
      </w:r>
      <w:r w:rsidRPr="008B0222">
        <w:rPr>
          <w:lang w:eastAsia="en-US"/>
        </w:rPr>
        <w:pict>
          <v:shape id="_x0000_s1041" type="#_x0000_t32" style="position:absolute;left:0;text-align:left;margin-left:646pt;margin-top:227.25pt;width:12.3pt;height:0;z-index:251670528" o:connectortype="straight">
            <w10:wrap anchorx="page"/>
          </v:shape>
        </w:pict>
      </w:r>
      <w:r w:rsidRPr="008B0222">
        <w:rPr>
          <w:lang w:eastAsia="en-US"/>
        </w:rPr>
        <w:pict>
          <v:rect id="_x0000_s1039" style="position:absolute;left:0;text-align:left;margin-left:574.6pt;margin-top:160.5pt;width:72.45pt;height:66.75pt;z-index:251668480">
            <v:textbox style="mso-next-textbox:#_x0000_s1039">
              <w:txbxContent>
                <w:p w:rsidR="00383E4B" w:rsidRPr="00D21ED8" w:rsidRDefault="00383E4B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العااملة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537</w:t>
                  </w:r>
                </w:p>
                <w:p w:rsidR="00383E4B" w:rsidRPr="00837571" w:rsidRDefault="00383E4B" w:rsidP="00E6354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54.2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9F1969" w:rsidRDefault="00383E4B" w:rsidP="009F1969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040" type="#_x0000_t32" style="position:absolute;left:0;text-align:left;margin-left:619.3pt;margin-top:156pt;width:0;height:4.5pt;z-index:251669504" o:connectortype="straight">
            <w10:wrap anchorx="page"/>
          </v:shape>
        </w:pict>
      </w:r>
      <w:r w:rsidRPr="008B0222">
        <w:rPr>
          <w:lang w:eastAsia="en-US"/>
        </w:rPr>
        <w:pict>
          <v:shape id="_x0000_s1085" type="#_x0000_t32" style="position:absolute;left:0;text-align:left;margin-left:464.05pt;margin-top:227.25pt;width:.05pt;height:3.75pt;z-index:251714560" o:connectortype="straight">
            <w10:wrap anchorx="page"/>
          </v:shape>
        </w:pict>
      </w:r>
      <w:r w:rsidRPr="008B0222">
        <w:rPr>
          <w:lang w:eastAsia="en-US"/>
        </w:rPr>
        <w:pict>
          <v:rect id="_x0000_s1072" style="position:absolute;left:0;text-align:left;margin-left:434.8pt;margin-top:160.5pt;width:60pt;height:66.75pt;z-index:251701248">
            <v:textbox style="mso-next-textbox:#_x0000_s1072">
              <w:txbxContent>
                <w:p w:rsidR="00383E4B" w:rsidRDefault="00383E4B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 xml:space="preserve">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828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46.1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9F1969" w:rsidRDefault="00383E4B" w:rsidP="00A01301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075" type="#_x0000_t32" style="position:absolute;left:0;text-align:left;margin-left:372.55pt;margin-top:223.5pt;width:0;height:224.95pt;z-index:251704320" o:connectortype="straight">
            <w10:wrap anchorx="page"/>
          </v:shape>
        </w:pict>
      </w:r>
      <w:r w:rsidRPr="008B0222">
        <w:rPr>
          <w:lang w:eastAsia="en-US"/>
        </w:rPr>
        <w:pict>
          <v:shape id="_x0000_s1076" type="#_x0000_t32" style="position:absolute;left:0;text-align:left;margin-left:360.25pt;margin-top:223.5pt;width:12.3pt;height:0;z-index:251705344" o:connectortype="straight">
            <w10:wrap anchorx="page"/>
          </v:shape>
        </w:pict>
      </w:r>
      <w:r w:rsidRPr="008B0222">
        <w:rPr>
          <w:lang w:eastAsia="en-US"/>
        </w:rPr>
        <w:pict>
          <v:shape id="_x0000_s1074" type="#_x0000_t32" style="position:absolute;left:0;text-align:left;margin-left:332.05pt;margin-top:151.5pt;width:0;height:5.25pt;z-index:251703296" o:connectortype="straight">
            <w10:wrap anchorx="page"/>
          </v:shape>
        </w:pict>
      </w:r>
      <w:r w:rsidRPr="008B0222">
        <w:rPr>
          <w:lang w:eastAsia="en-US"/>
        </w:rPr>
        <w:pict>
          <v:rect id="_x0000_s1073" style="position:absolute;left:0;text-align:left;margin-left:288.85pt;margin-top:156.75pt;width:72.45pt;height:66.75pt;z-index:251702272">
            <v:textbox style="mso-next-textbox:#_x0000_s1073">
              <w:txbxContent>
                <w:p w:rsidR="00383E4B" w:rsidRPr="00D21ED8" w:rsidRDefault="00383E4B" w:rsidP="00A0130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العااملة</w:t>
                  </w:r>
                </w:p>
                <w:p w:rsidR="00383E4B" w:rsidRPr="00D21ED8" w:rsidRDefault="00383E4B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970</w:t>
                  </w:r>
                </w:p>
                <w:p w:rsidR="00383E4B" w:rsidRPr="00D21ED8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53.9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83E4B" w:rsidRPr="009F1969" w:rsidRDefault="00383E4B" w:rsidP="00A01301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123" style="position:absolute;left:0;text-align:left;margin-left:-5.45pt;margin-top:363pt;width:87pt;height:50.2pt;z-index:251753472">
            <v:textbox style="mso-next-textbox:#_x0000_s1123">
              <w:txbxContent>
                <w:p w:rsidR="00383E4B" w:rsidRPr="00837571" w:rsidRDefault="00383E4B" w:rsidP="006A27B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كبار السن /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383E4B" w:rsidRDefault="004C32E1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69</w:t>
                  </w:r>
                </w:p>
                <w:p w:rsidR="00383E4B" w:rsidRPr="009F1969" w:rsidRDefault="00383E4B" w:rsidP="004C32E1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(</w:t>
                  </w:r>
                  <w:r w:rsidR="004C32E1">
                    <w:rPr>
                      <w:b/>
                      <w:bCs/>
                      <w:sz w:val="18"/>
                      <w:szCs w:val="18"/>
                    </w:rPr>
                    <w:t>12.3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79" style="position:absolute;left:0;text-align:left;margin-left:275.05pt;margin-top:359.25pt;width:86.25pt;height:48.4pt;z-index:251708416">
            <v:textbox style="mso-next-textbox:#_x0000_s1079">
              <w:txbxContent>
                <w:p w:rsidR="00383E4B" w:rsidRPr="00837571" w:rsidRDefault="00383E4B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 /</w:t>
                  </w:r>
                  <w:r w:rsidRPr="006A27B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383E4B" w:rsidRDefault="00383E4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130</w:t>
                  </w:r>
                </w:p>
                <w:p w:rsidR="00383E4B" w:rsidRPr="00837571" w:rsidRDefault="00383E4B" w:rsidP="00383E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13.4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383E4B" w:rsidRPr="009F1969" w:rsidRDefault="00383E4B" w:rsidP="00A01301"/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117" type="#_x0000_t32" style="position:absolute;left:0;text-align:left;margin-left:138.1pt;margin-top:336.4pt;width:.05pt;height:15.25pt;z-index:251747328" o:connectortype="straight">
            <w10:wrap anchorx="page"/>
          </v:shape>
        </w:pict>
      </w:r>
      <w:r w:rsidRPr="008B0222">
        <w:rPr>
          <w:lang w:eastAsia="en-US"/>
        </w:rPr>
        <w:pict>
          <v:shape id="_x0000_s1114" type="#_x0000_t32" style="position:absolute;left:0;text-align:left;margin-left:138.1pt;margin-top:336.4pt;width:70.2pt;height:0;flip:x;z-index:251744256" o:connectortype="straight">
            <w10:wrap anchorx="page"/>
          </v:shape>
        </w:pict>
      </w:r>
      <w:r w:rsidRPr="008B0222">
        <w:rPr>
          <w:lang w:eastAsia="en-US"/>
        </w:rPr>
        <w:pict>
          <v:shape id="_x0000_s1113" type="#_x0000_t32" style="position:absolute;left:0;text-align:left;margin-left:208.3pt;margin-top:321.7pt;width:.05pt;height:29.25pt;z-index:251743232" o:connectortype="straight">
            <w10:wrap anchorx="page"/>
          </v:shape>
        </w:pict>
      </w:r>
      <w:r w:rsidRPr="008B0222">
        <w:rPr>
          <w:lang w:eastAsia="en-US"/>
        </w:rPr>
        <w:pict>
          <v:shape id="_x0000_s1125" type="#_x0000_t32" style="position:absolute;left:0;text-align:left;margin-left:81.55pt;margin-top:448.45pt;width:12.3pt;height:0;z-index:251755520" o:connectortype="straight">
            <w10:wrap anchorx="page"/>
          </v:shape>
        </w:pict>
      </w:r>
      <w:r w:rsidRPr="008B0222">
        <w:rPr>
          <w:lang w:eastAsia="en-US"/>
        </w:rPr>
        <w:pict>
          <v:shape id="_x0000_s1120" type="#_x0000_t32" style="position:absolute;left:0;text-align:left;margin-left:93.85pt;margin-top:223.5pt;width:0;height:224.95pt;z-index:251750400" o:connectortype="straight">
            <w10:wrap anchorx="page"/>
          </v:shape>
        </w:pict>
      </w:r>
      <w:r w:rsidRPr="008B0222">
        <w:rPr>
          <w:lang w:eastAsia="en-US"/>
        </w:rPr>
        <w:pict>
          <v:shape id="_x0000_s1119" type="#_x0000_t32" style="position:absolute;left:0;text-align:left;margin-left:81.55pt;margin-top:223.5pt;width:12.3pt;height:0;z-index:251749376" o:connectortype="straight">
            <w10:wrap anchorx="page"/>
          </v:shape>
        </w:pict>
      </w:r>
      <w:r w:rsidRPr="008B0222">
        <w:rPr>
          <w:lang w:eastAsia="en-US"/>
        </w:rPr>
        <w:pict>
          <v:rect id="_x0000_s1102" style="position:absolute;left:0;text-align:left;margin-left:-.95pt;margin-top:77.65pt;width:82.5pt;height:64.1pt;z-index:251731968">
            <v:textbox style="mso-next-textbox:#_x0000_s1102">
              <w:txbxContent>
                <w:p w:rsidR="00383E4B" w:rsidRPr="00837571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383E4B" w:rsidRPr="00837571" w:rsidRDefault="00383E4B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383E4B" w:rsidRPr="00837571" w:rsidRDefault="00383E4B" w:rsidP="00D228F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782</w:t>
                  </w:r>
                </w:p>
                <w:p w:rsidR="00383E4B" w:rsidRDefault="00383E4B" w:rsidP="00383E4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43.0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383E4B" w:rsidRDefault="00383E4B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383E4B" w:rsidRDefault="00383E4B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96" style="position:absolute;left:0;text-align:left;margin-left:44.6pt;margin-top:9.9pt;width:150pt;height:36.6pt;z-index:251725824">
            <v:textbox style="mso-next-textbox:#_x0000_s1096">
              <w:txbxContent>
                <w:p w:rsidR="00383E4B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مجموع السكان (منتصف 2015)</w:t>
                  </w:r>
                </w:p>
                <w:p w:rsidR="00383E4B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1,820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rect id="_x0000_s1063" style="position:absolute;left:0;text-align:left;margin-left:323.8pt;margin-top:9.9pt;width:158.15pt;height:36.6pt;z-index:251692032">
            <v:textbox style="mso-next-textbox:#_x0000_s1063">
              <w:txbxContent>
                <w:p w:rsidR="00383E4B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مجموع السكان (منتصف 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2015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383E4B" w:rsidRPr="00D21ED8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2,862</w:t>
                  </w:r>
                </w:p>
              </w:txbxContent>
            </v:textbox>
            <w10:wrap type="square"/>
          </v:rect>
        </w:pict>
      </w:r>
      <w:r w:rsidRPr="008B0222">
        <w:pict>
          <v:rect id="_x0000_s1027" style="position:absolute;left:0;text-align:left;margin-left:611.8pt;margin-top:9.9pt;width:152.55pt;height:36.6pt;z-index:251658240">
            <v:textbox style="mso-next-textbox:#_x0000_s1027">
              <w:txbxContent>
                <w:p w:rsidR="00383E4B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مجموع السكان (منتصف 2015)</w:t>
                  </w:r>
                </w:p>
                <w:p w:rsidR="00383E4B" w:rsidRDefault="00383E4B" w:rsidP="00383E4B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4,682</w:t>
                  </w:r>
                </w:p>
              </w:txbxContent>
            </v:textbox>
            <w10:wrap type="square"/>
          </v:rect>
        </w:pict>
      </w:r>
      <w:r w:rsidRPr="008B0222">
        <w:rPr>
          <w:lang w:eastAsia="en-US"/>
        </w:rPr>
        <w:pict>
          <v:shape id="_x0000_s1084" type="#_x0000_t32" style="position:absolute;left:0;text-align:left;margin-left:361.3pt;margin-top:443.2pt;width:12.3pt;height:0;z-index:251713536" o:connectortype="straight">
            <w10:wrap anchorx="page"/>
          </v:shape>
        </w:pict>
      </w:r>
      <w:r w:rsidRPr="008B0222">
        <w:rPr>
          <w:lang w:eastAsia="en-US"/>
        </w:rPr>
        <w:pict>
          <v:shape id="_x0000_s1083" type="#_x0000_t32" style="position:absolute;left:0;text-align:left;margin-left:361.3pt;margin-top:384.7pt;width:12.3pt;height:0;z-index:251712512" o:connectortype="straight">
            <w10:wrap anchorx="page"/>
          </v:shape>
        </w:pict>
      </w:r>
      <w:r w:rsidRPr="008B0222">
        <w:rPr>
          <w:lang w:eastAsia="en-US"/>
        </w:rPr>
        <w:pict>
          <v:shape id="_x0000_s1082" type="#_x0000_t32" style="position:absolute;left:0;text-align:left;margin-left:361.3pt;margin-top:321.7pt;width:12.3pt;height:0;z-index:251711488" o:connectortype="straight">
            <w10:wrap anchorx="page"/>
          </v:shape>
        </w:pict>
      </w:r>
      <w:r w:rsidRPr="008B0222">
        <w:rPr>
          <w:lang w:eastAsia="en-US"/>
        </w:rPr>
        <w:pict>
          <v:shape id="_x0000_s1081" type="#_x0000_t32" style="position:absolute;left:0;text-align:left;margin-left:361.3pt;margin-top:258.75pt;width:12.3pt;height:0;z-index:251710464" o:connectortype="straight">
            <w10:wrap anchorx="page"/>
          </v:shape>
        </w:pict>
      </w:r>
      <w:r w:rsidRPr="008B0222">
        <w:rPr>
          <w:lang w:eastAsia="en-US"/>
        </w:rPr>
        <w:pict>
          <v:line id="_x0000_s1071" style="position:absolute;left:0;text-align:left;flip:x;z-index:251700224" from="332.05pt,151.5pt" to="464.05pt,151.5pt">
            <w10:wrap type="square"/>
          </v:line>
        </w:pict>
      </w:r>
      <w:r w:rsidRPr="008B0222">
        <w:rPr>
          <w:lang w:eastAsia="en-US"/>
        </w:rPr>
        <w:pict>
          <v:shape id="_x0000_s1087" type="#_x0000_t32" style="position:absolute;left:0;text-align:left;margin-left:499.3pt;margin-top:231.8pt;width:0;height:13.5pt;z-index:251716608" o:connectortype="straight">
            <w10:wrap anchorx="page"/>
          </v:shape>
        </w:pict>
      </w:r>
      <w:r w:rsidRPr="008B0222">
        <w:rPr>
          <w:lang w:eastAsia="en-US"/>
        </w:rPr>
        <w:pict>
          <v:shape id="_x0000_s1088" type="#_x0000_t32" style="position:absolute;left:0;text-align:left;margin-left:429.1pt;margin-top:231pt;width:0;height:13.5pt;z-index:251717632" o:connectortype="straight">
            <w10:wrap anchorx="page"/>
          </v:shape>
        </w:pict>
      </w:r>
      <w:r w:rsidRPr="008B0222">
        <w:rPr>
          <w:lang w:eastAsia="en-US"/>
        </w:rPr>
        <w:pict>
          <v:shape id="_x0000_s1093" type="#_x0000_t32" style="position:absolute;left:0;text-align:left;margin-left:424.6pt;margin-top:327.75pt;width:0;height:23.2pt;z-index:251722752" o:connectortype="straight">
            <w10:wrap anchorx="page"/>
          </v:shape>
        </w:pict>
      </w:r>
      <w:r w:rsidRPr="008B0222">
        <w:rPr>
          <w:lang w:eastAsia="en-US"/>
        </w:rPr>
        <w:pict>
          <v:shape id="_x0000_s1092" type="#_x0000_t32" style="position:absolute;left:0;text-align:left;margin-left:424.6pt;margin-top:327.75pt;width:70.2pt;height:0;flip:x;z-index:251721728" o:connectortype="straight">
            <w10:wrap anchorx="page"/>
          </v:shape>
        </w:pict>
      </w:r>
      <w:r w:rsidRPr="008B0222">
        <w:rPr>
          <w:lang w:eastAsia="en-US"/>
        </w:rPr>
        <w:pict>
          <v:shape id="_x0000_s1086" type="#_x0000_t32" style="position:absolute;left:0;text-align:left;margin-left:429.1pt;margin-top:231.75pt;width:70.2pt;height:0;flip:x;z-index:251715584" o:connectortype="straight">
            <w10:wrap anchorx="page"/>
          </v:shape>
        </w:pict>
      </w:r>
      <w:r w:rsidRPr="008B0222">
        <w:rPr>
          <w:lang w:eastAsia="en-US"/>
        </w:rPr>
        <w:pict>
          <v:shape id="_x0000_s1067" type="#_x0000_t32" style="position:absolute;left:0;text-align:left;margin-left:471.55pt;margin-top:66pt;width:0;height:15.75pt;z-index:251696128" o:connectortype="straight">
            <w10:wrap anchorx="page"/>
          </v:shape>
        </w:pict>
      </w:r>
      <w:r w:rsidRPr="008B0222"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 w:rsidRPr="008B0222"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 w:rsidRPr="008B0222"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 w:rsidRPr="008B0222">
        <w:rPr>
          <w:lang w:eastAsia="en-US"/>
        </w:rPr>
        <w:pict>
          <v:shape id="_x0000_s1128" type="#_x0000_t32" style="position:absolute;left:0;text-align:left;margin-left:81.55pt;margin-top:249.75pt;width:12.3pt;height:0;z-index:251758592" o:connectortype="straight">
            <w10:wrap anchorx="page"/>
          </v:shape>
        </w:pict>
      </w:r>
      <w:r w:rsidRPr="008B0222">
        <w:rPr>
          <w:lang w:eastAsia="en-US"/>
        </w:rPr>
        <w:pict>
          <v:shape id="_x0000_s1127" type="#_x0000_t32" style="position:absolute;left:0;text-align:left;margin-left:81.55pt;margin-top:321.7pt;width:12.3pt;height:0;z-index:251757568" o:connectortype="straight">
            <w10:wrap anchorx="page"/>
          </v:shape>
        </w:pict>
      </w:r>
      <w:r w:rsidRPr="008B0222">
        <w:rPr>
          <w:lang w:eastAsia="en-US"/>
        </w:rPr>
        <w:pict>
          <v:shape id="_x0000_s1126" type="#_x0000_t32" style="position:absolute;left:0;text-align:left;margin-left:81.55pt;margin-top:389.4pt;width:12.3pt;height:0;z-index:251756544" o:connectortype="straight">
            <w10:wrap anchorx="page"/>
          </v:shape>
        </w:pict>
      </w:r>
      <w:r w:rsidRPr="008B0222">
        <w:rPr>
          <w:lang w:eastAsia="en-US"/>
        </w:rPr>
        <w:pict>
          <v:shape id="_x0000_s1112" type="#_x0000_t32" style="position:absolute;left:0;text-align:left;margin-left:138.1pt;margin-top:231pt;width:0;height:13.5pt;z-index:251742208" o:connectortype="straight">
            <w10:wrap anchorx="page"/>
          </v:shape>
        </w:pict>
      </w:r>
      <w:r w:rsidRPr="008B0222">
        <w:rPr>
          <w:lang w:eastAsia="en-US"/>
        </w:rPr>
        <w:pict>
          <v:shape id="_x0000_s1111" type="#_x0000_t32" style="position:absolute;left:0;text-align:left;margin-left:208.3pt;margin-top:231.75pt;width:0;height:13.5pt;z-index:251741184" o:connectortype="straight">
            <w10:wrap anchorx="page"/>
          </v:shape>
        </w:pict>
      </w:r>
      <w:r w:rsidRPr="008B0222">
        <w:rPr>
          <w:lang w:eastAsia="en-US"/>
        </w:rPr>
        <w:pict>
          <v:shape id="_x0000_s1108" type="#_x0000_t32" style="position:absolute;left:0;text-align:left;margin-left:138.1pt;margin-top:231.75pt;width:70.2pt;height:0;flip:x;z-index:251738112" o:connectortype="straight">
            <w10:wrap anchorx="page"/>
          </v:shape>
        </w:pict>
      </w:r>
      <w:r w:rsidRPr="008B0222">
        <w:rPr>
          <w:lang w:eastAsia="en-US"/>
        </w:rPr>
        <w:pict>
          <v:shape id="_x0000_s1106" type="#_x0000_t32" style="position:absolute;left:0;text-align:left;margin-left:44.6pt;margin-top:151.5pt;width:0;height:13.5pt;z-index:251736064" o:connectortype="straight">
            <w10:wrap anchorx="page"/>
          </v:shape>
        </w:pict>
      </w:r>
      <w:r w:rsidRPr="008B0222">
        <w:rPr>
          <w:lang w:eastAsia="en-US"/>
        </w:rPr>
        <w:pict>
          <v:line id="_x0000_s1105" style="position:absolute;left:0;text-align:left;flip:x;z-index:251735040" from="44.6pt,151.5pt" to="176.6pt,151.5pt">
            <w10:wrap type="square"/>
          </v:line>
        </w:pict>
      </w:r>
      <w:r w:rsidRPr="008B0222"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 w:rsidRPr="008B0222">
        <w:rPr>
          <w:lang w:eastAsia="en-US"/>
        </w:rPr>
        <w:pict>
          <v:shape id="_x0000_s1101" type="#_x0000_t32" style="position:absolute;left:0;text-align:left;margin-left:176.6pt;margin-top:66pt;width:0;height:15.75pt;z-index:251730944" o:connectortype="straight">
            <w10:wrap anchorx="page"/>
          </v:shape>
        </w:pict>
      </w:r>
      <w:r w:rsidRPr="008B0222"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 w:rsidRPr="008B0222"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 w:rsidRPr="008B0222">
        <w:rPr>
          <w:lang w:eastAsia="en-US"/>
        </w:rPr>
        <w:pict>
          <v:shape id="_x0000_s1060" type="#_x0000_t32" style="position:absolute;left:0;text-align:left;margin-left:705.85pt;margin-top:332.2pt;width:0;height:23.2pt;z-index:251688960" o:connectortype="straight">
            <w10:wrap anchorx="page"/>
          </v:shape>
        </w:pict>
      </w:r>
      <w:r w:rsidRPr="008B0222">
        <w:rPr>
          <w:lang w:eastAsia="en-US"/>
        </w:rPr>
        <w:pict>
          <v:shape id="_x0000_s1059" type="#_x0000_t32" style="position:absolute;left:0;text-align:left;margin-left:705.85pt;margin-top:332.2pt;width:70.2pt;height:0;flip:x;z-index:251687936" o:connectortype="straight">
            <w10:wrap anchorx="page"/>
          </v:shape>
        </w:pict>
      </w:r>
      <w:r w:rsidRPr="008B0222">
        <w:rPr>
          <w:lang w:eastAsia="en-US"/>
        </w:rPr>
        <w:pict>
          <v:line id="_x0000_s1037" style="position:absolute;left:0;text-align:left;flip:x;z-index:251666432" from="619.3pt,156pt" to="751.3pt,156pt">
            <w10:wrap type="square"/>
          </v:line>
        </w:pict>
      </w:r>
      <w:r w:rsidRPr="008B0222">
        <w:rPr>
          <w:lang w:eastAsia="en-US"/>
        </w:rPr>
        <w:pict>
          <v:shape id="_x0000_s1048" type="#_x0000_t32" style="position:absolute;left:0;text-align:left;margin-left:705.85pt;margin-top:236.25pt;width:0;height:13.5pt;z-index:251677696" o:connectortype="straight">
            <w10:wrap anchorx="page"/>
          </v:shape>
        </w:pict>
      </w:r>
      <w:r w:rsidRPr="008B0222">
        <w:rPr>
          <w:lang w:eastAsia="en-US"/>
        </w:rPr>
        <w:pict>
          <v:shape id="_x0000_s1047" type="#_x0000_t32" style="position:absolute;left:0;text-align:left;margin-left:776.05pt;margin-top:236.25pt;width:0;height:13.5pt;z-index:251676672" o:connectortype="straight">
            <w10:wrap anchorx="page"/>
          </v:shape>
        </w:pict>
      </w:r>
      <w:r w:rsidRPr="008B0222">
        <w:rPr>
          <w:lang w:eastAsia="en-US"/>
        </w:rPr>
        <w:pict>
          <v:shape id="_x0000_s1044" type="#_x0000_t32" style="position:absolute;left:0;text-align:left;margin-left:705.85pt;margin-top:236.25pt;width:70.2pt;height:0;flip:x;z-index:251673600" o:connectortype="straight">
            <w10:wrap anchorx="page"/>
          </v:shape>
        </w:pict>
      </w:r>
      <w:r w:rsidRPr="008B0222">
        <w:rPr>
          <w:lang w:eastAsia="en-US"/>
        </w:rPr>
        <w:pict>
          <v:shape id="_x0000_s1054" type="#_x0000_t32" style="position:absolute;left:0;text-align:left;margin-left:646.75pt;margin-top:384.7pt;width:12.3pt;height:0;z-index:251683840" o:connectortype="straight">
            <w10:wrap anchorx="page"/>
          </v:shape>
        </w:pict>
      </w:r>
      <w:r w:rsidRPr="008B0222">
        <w:rPr>
          <w:lang w:eastAsia="en-US"/>
        </w:rPr>
        <w:pict>
          <v:shape id="_x0000_s1053" type="#_x0000_t32" style="position:absolute;left:0;text-align:left;margin-left:646.75pt;margin-top:321.7pt;width:12.3pt;height:0;z-index:251682816" o:connectortype="straight">
            <w10:wrap anchorx="page"/>
          </v:shape>
        </w:pict>
      </w:r>
      <w:r w:rsidRPr="008B0222">
        <w:rPr>
          <w:lang w:eastAsia="en-US"/>
        </w:rPr>
        <w:pict>
          <v:shape id="_x0000_s1049" type="#_x0000_t32" style="position:absolute;left:0;text-align:left;margin-left:647.05pt;margin-top:258.75pt;width:12.3pt;height:0;z-index:251678720" o:connectortype="straight">
            <w10:wrap anchorx="page"/>
          </v:shape>
        </w:pict>
      </w:r>
      <w:r w:rsidRPr="008B0222"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 w:rsidRPr="008B0222"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 w:rsidRPr="008B0222"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 w:rsidRPr="008B0222"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55812"/>
    <w:multiLevelType w:val="hybridMultilevel"/>
    <w:tmpl w:val="DDE42B16"/>
    <w:lvl w:ilvl="0" w:tplc="0CC65CD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225A4"/>
    <w:rsid w:val="00036A3B"/>
    <w:rsid w:val="00046C6F"/>
    <w:rsid w:val="000503BA"/>
    <w:rsid w:val="00072BCA"/>
    <w:rsid w:val="00073A97"/>
    <w:rsid w:val="00085E9A"/>
    <w:rsid w:val="00092193"/>
    <w:rsid w:val="000B1A8A"/>
    <w:rsid w:val="000B279F"/>
    <w:rsid w:val="000B5B77"/>
    <w:rsid w:val="000C4929"/>
    <w:rsid w:val="00100C13"/>
    <w:rsid w:val="001369DA"/>
    <w:rsid w:val="001763D3"/>
    <w:rsid w:val="001811AC"/>
    <w:rsid w:val="001A5EE6"/>
    <w:rsid w:val="001B1127"/>
    <w:rsid w:val="001C0F31"/>
    <w:rsid w:val="001F2A71"/>
    <w:rsid w:val="00232E6F"/>
    <w:rsid w:val="00242CA7"/>
    <w:rsid w:val="00252A9E"/>
    <w:rsid w:val="00256B74"/>
    <w:rsid w:val="00295A0D"/>
    <w:rsid w:val="002A301F"/>
    <w:rsid w:val="002A64F7"/>
    <w:rsid w:val="002F1505"/>
    <w:rsid w:val="00302D28"/>
    <w:rsid w:val="0031568D"/>
    <w:rsid w:val="00316B8F"/>
    <w:rsid w:val="00327769"/>
    <w:rsid w:val="00360988"/>
    <w:rsid w:val="00366C99"/>
    <w:rsid w:val="00373BE4"/>
    <w:rsid w:val="00383E4B"/>
    <w:rsid w:val="00386A18"/>
    <w:rsid w:val="003A7C68"/>
    <w:rsid w:val="003C3455"/>
    <w:rsid w:val="003C6B90"/>
    <w:rsid w:val="003E2A1B"/>
    <w:rsid w:val="003F29DE"/>
    <w:rsid w:val="003F6A6B"/>
    <w:rsid w:val="00401A37"/>
    <w:rsid w:val="004145B2"/>
    <w:rsid w:val="00427E60"/>
    <w:rsid w:val="00443BE1"/>
    <w:rsid w:val="00447054"/>
    <w:rsid w:val="00464100"/>
    <w:rsid w:val="00487DC1"/>
    <w:rsid w:val="004A0331"/>
    <w:rsid w:val="004B1D7E"/>
    <w:rsid w:val="004C32E1"/>
    <w:rsid w:val="00524D89"/>
    <w:rsid w:val="00575FB1"/>
    <w:rsid w:val="005861C1"/>
    <w:rsid w:val="005B5318"/>
    <w:rsid w:val="00657CCA"/>
    <w:rsid w:val="00676561"/>
    <w:rsid w:val="00683769"/>
    <w:rsid w:val="00684DBA"/>
    <w:rsid w:val="006A27B8"/>
    <w:rsid w:val="006D4A19"/>
    <w:rsid w:val="006E67A9"/>
    <w:rsid w:val="007060E5"/>
    <w:rsid w:val="00707DDE"/>
    <w:rsid w:val="00762F34"/>
    <w:rsid w:val="00767139"/>
    <w:rsid w:val="007B0C0B"/>
    <w:rsid w:val="007B1A2F"/>
    <w:rsid w:val="007C384E"/>
    <w:rsid w:val="007E55FC"/>
    <w:rsid w:val="007F7EA5"/>
    <w:rsid w:val="00800807"/>
    <w:rsid w:val="00807645"/>
    <w:rsid w:val="00835B76"/>
    <w:rsid w:val="00837571"/>
    <w:rsid w:val="00841517"/>
    <w:rsid w:val="00854325"/>
    <w:rsid w:val="008865AB"/>
    <w:rsid w:val="00895EB4"/>
    <w:rsid w:val="00897AC7"/>
    <w:rsid w:val="008B0222"/>
    <w:rsid w:val="008C5C94"/>
    <w:rsid w:val="008F2170"/>
    <w:rsid w:val="0090545D"/>
    <w:rsid w:val="00922F41"/>
    <w:rsid w:val="0094643D"/>
    <w:rsid w:val="009E0047"/>
    <w:rsid w:val="009E0A25"/>
    <w:rsid w:val="009F1969"/>
    <w:rsid w:val="00A01301"/>
    <w:rsid w:val="00A12BC8"/>
    <w:rsid w:val="00A3486C"/>
    <w:rsid w:val="00A54C24"/>
    <w:rsid w:val="00A658F6"/>
    <w:rsid w:val="00AC436A"/>
    <w:rsid w:val="00AC59FB"/>
    <w:rsid w:val="00AD3F9A"/>
    <w:rsid w:val="00AD59F9"/>
    <w:rsid w:val="00AE74BC"/>
    <w:rsid w:val="00AF0F43"/>
    <w:rsid w:val="00AF2ECD"/>
    <w:rsid w:val="00BB203F"/>
    <w:rsid w:val="00C67155"/>
    <w:rsid w:val="00C70F0B"/>
    <w:rsid w:val="00C7522E"/>
    <w:rsid w:val="00C845DD"/>
    <w:rsid w:val="00C91EA1"/>
    <w:rsid w:val="00CC0128"/>
    <w:rsid w:val="00CE4FA4"/>
    <w:rsid w:val="00CE7087"/>
    <w:rsid w:val="00D21ED8"/>
    <w:rsid w:val="00D228F7"/>
    <w:rsid w:val="00D36BE4"/>
    <w:rsid w:val="00DA7275"/>
    <w:rsid w:val="00DE6EFC"/>
    <w:rsid w:val="00DF2C46"/>
    <w:rsid w:val="00E06E8C"/>
    <w:rsid w:val="00E07AF5"/>
    <w:rsid w:val="00E17176"/>
    <w:rsid w:val="00E24095"/>
    <w:rsid w:val="00E2432C"/>
    <w:rsid w:val="00E41EC1"/>
    <w:rsid w:val="00E439B0"/>
    <w:rsid w:val="00E63541"/>
    <w:rsid w:val="00EA0C17"/>
    <w:rsid w:val="00ED52B1"/>
    <w:rsid w:val="00EF5BF6"/>
    <w:rsid w:val="00F35C67"/>
    <w:rsid w:val="00F44704"/>
    <w:rsid w:val="00F46449"/>
    <w:rsid w:val="00F6197E"/>
    <w:rsid w:val="00F63366"/>
    <w:rsid w:val="00FB162D"/>
    <w:rsid w:val="00FC4A06"/>
    <w:rsid w:val="00FE191B"/>
    <w:rsid w:val="00FE6EFE"/>
    <w:rsid w:val="00FF2FEC"/>
    <w:rsid w:val="00FF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58" type="connector" idref="#_x0000_s1076"/>
        <o:r id="V:Rule59" type="connector" idref="#_x0000_s1074"/>
        <o:r id="V:Rule60" type="connector" idref="#_x0000_s1097"/>
        <o:r id="V:Rule61" type="connector" idref="#_x0000_s1091"/>
        <o:r id="V:Rule62" type="connector" idref="#_x0000_s1103"/>
        <o:r id="V:Rule63" type="connector" idref="#_x0000_s1085"/>
        <o:r id="V:Rule64" type="connector" idref="#_x0000_s1112"/>
        <o:r id="V:Rule65" type="connector" idref="#_x0000_s1100"/>
        <o:r id="V:Rule66" type="connector" idref="#_x0000_s1068"/>
        <o:r id="V:Rule67" type="connector" idref="#_x0000_s1111"/>
        <o:r id="V:Rule68" type="connector" idref="#_x0000_s1087"/>
        <o:r id="V:Rule69" type="connector" idref="#_x0000_s1064"/>
        <o:r id="V:Rule70" type="connector" idref="#_x0000_s1067"/>
        <o:r id="V:Rule71" type="connector" idref="#_x0000_s1081"/>
        <o:r id="V:Rule72" type="connector" idref="#_x0000_s1031"/>
        <o:r id="V:Rule73" type="connector" idref="#_x0000_s1098"/>
        <o:r id="V:Rule74" type="connector" idref="#_x0000_s1125"/>
        <o:r id="V:Rule75" type="connector" idref="#_x0000_s1117"/>
        <o:r id="V:Rule76" type="connector" idref="#_x0000_s1082"/>
        <o:r id="V:Rule77" type="connector" idref="#_x0000_s1054"/>
        <o:r id="V:Rule78" type="connector" idref="#_x0000_s1101"/>
        <o:r id="V:Rule79" type="connector" idref="#_x0000_s1128"/>
        <o:r id="V:Rule80" type="connector" idref="#_x0000_s1093"/>
        <o:r id="V:Rule81" type="connector" idref="#_x0000_s1055"/>
        <o:r id="V:Rule82" type="connector" idref="#_x0000_s1108"/>
        <o:r id="V:Rule83" type="connector" idref="#_x0000_s1126"/>
        <o:r id="V:Rule84" type="connector" idref="#_x0000_s1043"/>
        <o:r id="V:Rule85" type="connector" idref="#_x0000_s1114"/>
        <o:r id="V:Rule86" type="connector" idref="#_x0000_s1049"/>
        <o:r id="V:Rule87" type="connector" idref="#_x0000_s1028"/>
        <o:r id="V:Rule88" type="connector" idref="#_x0000_s1107"/>
        <o:r id="V:Rule89" type="connector" idref="#_x0000_s1070"/>
        <o:r id="V:Rule90" type="connector" idref="#_x0000_s1044"/>
        <o:r id="V:Rule91" type="connector" idref="#_x0000_s1047"/>
        <o:r id="V:Rule92" type="connector" idref="#_x0000_s1048"/>
        <o:r id="V:Rule93" type="connector" idref="#_x0000_s1120"/>
        <o:r id="V:Rule94" type="connector" idref="#_x0000_s1106"/>
        <o:r id="V:Rule95" type="connector" idref="#_x0000_s1088"/>
        <o:r id="V:Rule96" type="connector" idref="#_x0000_s1083"/>
        <o:r id="V:Rule97" type="connector" idref="#_x0000_s1030"/>
        <o:r id="V:Rule98" type="connector" idref="#_x0000_s1029"/>
        <o:r id="V:Rule99" type="connector" idref="#_x0000_s1084"/>
        <o:r id="V:Rule100" type="connector" idref="#_x0000_s1060"/>
        <o:r id="V:Rule101" type="connector" idref="#_x0000_s1053"/>
        <o:r id="V:Rule102" type="connector" idref="#_x0000_s1059"/>
        <o:r id="V:Rule103" type="connector" idref="#_x0000_s1065"/>
        <o:r id="V:Rule104" type="connector" idref="#_x0000_s1042"/>
        <o:r id="V:Rule105" type="connector" idref="#_x0000_s1086"/>
        <o:r id="V:Rule106" type="connector" idref="#_x0000_s1041"/>
        <o:r id="V:Rule107" type="connector" idref="#_x0000_s1092"/>
        <o:r id="V:Rule108" type="connector" idref="#_x0000_s1113"/>
        <o:r id="V:Rule109" type="connector" idref="#_x0000_s1034"/>
        <o:r id="V:Rule110" type="connector" idref="#_x0000_s1127"/>
        <o:r id="V:Rule111" type="connector" idref="#_x0000_s1058"/>
        <o:r id="V:Rule112" type="connector" idref="#_x0000_s1075"/>
        <o:r id="V:Rule113" type="connector" idref="#_x0000_s1040"/>
        <o:r id="V:Rule114" type="connector" idref="#_x0000_s11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657C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3242F-01F6-4DA9-B31D-306DBC43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dc:description/>
  <cp:lastModifiedBy>shakel</cp:lastModifiedBy>
  <cp:revision>53</cp:revision>
  <cp:lastPrinted>2015-04-05T09:21:00Z</cp:lastPrinted>
  <dcterms:created xsi:type="dcterms:W3CDTF">2012-04-29T07:53:00Z</dcterms:created>
  <dcterms:modified xsi:type="dcterms:W3CDTF">2016-04-27T09:30:00Z</dcterms:modified>
</cp:coreProperties>
</file>